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743" w:rsidRDefault="00DE4743" w:rsidP="00DE4743">
      <w:pPr>
        <w:rPr>
          <w:rFonts w:ascii="Calibri" w:hAnsi="Calibri" w:cs="Calibri"/>
          <w:b/>
          <w:bCs/>
          <w:sz w:val="28"/>
          <w:szCs w:val="28"/>
          <w:highlight w:val="yellow"/>
        </w:rPr>
      </w:pPr>
      <w:r>
        <w:rPr>
          <w:rFonts w:ascii="Calibri" w:hAnsi="Calibri" w:cs="Calibri"/>
          <w:b/>
          <w:bCs/>
          <w:sz w:val="28"/>
          <w:szCs w:val="28"/>
          <w:highlight w:val="yellow"/>
        </w:rPr>
        <w:t>CHECKLIST</w:t>
      </w:r>
    </w:p>
    <w:p w:rsidR="00DE4743" w:rsidRDefault="00DE4743" w:rsidP="00DE4743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HỆ THỐNG QUẢN LÝ CHẤT LƯỢNG</w:t>
      </w:r>
    </w:p>
    <w:p w:rsidR="00DE4743" w:rsidRDefault="00DE4743" w:rsidP="00DE4743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TRƯỜNG CAO ĐẲNG LÝ TỰ TRỌNG THÀNH PHỐ HỒ CHÍ MINH</w:t>
      </w:r>
    </w:p>
    <w:p w:rsidR="00DE4743" w:rsidRDefault="00DE4743" w:rsidP="00DE474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Đơn vị được đánh giá:</w:t>
      </w:r>
      <w:r w:rsidR="00FE68AF">
        <w:rPr>
          <w:rFonts w:ascii="Calibri" w:hAnsi="Calibri" w:cs="Calibri"/>
          <w:sz w:val="22"/>
          <w:szCs w:val="22"/>
        </w:rPr>
        <w:t xml:space="preserve"> </w:t>
      </w:r>
      <w:r w:rsidR="006C4C3E">
        <w:rPr>
          <w:rFonts w:ascii="Calibri" w:hAnsi="Calibri" w:cs="Calibri"/>
          <w:sz w:val="22"/>
          <w:szCs w:val="22"/>
        </w:rPr>
        <w:t>Khoa Auto</w:t>
      </w:r>
    </w:p>
    <w:p w:rsidR="00DE4743" w:rsidRDefault="00DE4743" w:rsidP="00DE474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Ngày hiệu lực: </w:t>
      </w:r>
    </w:p>
    <w:p w:rsidR="00DE4743" w:rsidRDefault="00DE4743" w:rsidP="00DE4743">
      <w:pPr>
        <w:rPr>
          <w:rFonts w:ascii="Calibri" w:hAnsi="Calibri" w:cs="Calibri"/>
          <w:sz w:val="24"/>
          <w:szCs w:val="24"/>
        </w:rPr>
      </w:pPr>
    </w:p>
    <w:tbl>
      <w:tblPr>
        <w:tblStyle w:val="TableGrid"/>
        <w:tblW w:w="14901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2470"/>
        <w:gridCol w:w="2120"/>
        <w:gridCol w:w="4731"/>
        <w:gridCol w:w="2250"/>
        <w:gridCol w:w="2160"/>
        <w:gridCol w:w="1170"/>
      </w:tblGrid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C45F0D">
            <w:pPr>
              <w:widowControl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Quá trình, hoạt động được đánh giá</w:t>
            </w:r>
          </w:p>
        </w:tc>
        <w:tc>
          <w:tcPr>
            <w:tcW w:w="2120" w:type="dxa"/>
            <w:vAlign w:val="center"/>
          </w:tcPr>
          <w:p w:rsidR="00C45F0D" w:rsidRDefault="00C45F0D" w:rsidP="00C45F0D">
            <w:pPr>
              <w:widowControl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Điều khoản ISO 9001:2015</w:t>
            </w:r>
          </w:p>
        </w:tc>
        <w:tc>
          <w:tcPr>
            <w:tcW w:w="4731" w:type="dxa"/>
            <w:vAlign w:val="center"/>
          </w:tcPr>
          <w:p w:rsidR="00C45F0D" w:rsidRDefault="00C45F0D" w:rsidP="00C45F0D">
            <w:pPr>
              <w:widowControl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Các yêu cầu tuân thủ liên quan</w:t>
            </w:r>
          </w:p>
        </w:tc>
        <w:tc>
          <w:tcPr>
            <w:tcW w:w="2250" w:type="dxa"/>
            <w:vAlign w:val="center"/>
          </w:tcPr>
          <w:p w:rsidR="00C45F0D" w:rsidRDefault="00C45F0D" w:rsidP="00C45F0D">
            <w:pPr>
              <w:widowControl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Bằng chứng đánh giá</w:t>
            </w:r>
          </w:p>
        </w:tc>
        <w:tc>
          <w:tcPr>
            <w:tcW w:w="2160" w:type="dxa"/>
            <w:vAlign w:val="center"/>
          </w:tcPr>
          <w:p w:rsidR="00C45F0D" w:rsidRDefault="00C45F0D" w:rsidP="00C45F0D">
            <w:pPr>
              <w:widowControl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loại phát hiện đánh giá</w:t>
            </w:r>
          </w:p>
        </w:tc>
        <w:tc>
          <w:tcPr>
            <w:tcW w:w="1170" w:type="dxa"/>
            <w:vAlign w:val="center"/>
          </w:tcPr>
          <w:p w:rsidR="00C45F0D" w:rsidRDefault="00C45F0D" w:rsidP="00C45F0D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Mức độ rủi ro</w:t>
            </w: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9C6614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9C6614">
              <w:rPr>
                <w:sz w:val="22"/>
                <w:szCs w:val="22"/>
              </w:rPr>
              <w:t>Thực hiện chương trình đào tạo Kỹ sư thực hành Công nghệ Điện - Điện tử</w:t>
            </w:r>
          </w:p>
        </w:tc>
        <w:tc>
          <w:tcPr>
            <w:tcW w:w="2120" w:type="dxa"/>
            <w:vAlign w:val="center"/>
          </w:tcPr>
          <w:p w:rsidR="00C45F0D" w:rsidRDefault="00C45F0D" w:rsidP="00D979C8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4.2; </w:t>
            </w:r>
          </w:p>
        </w:tc>
        <w:tc>
          <w:tcPr>
            <w:tcW w:w="4731" w:type="dxa"/>
            <w:vAlign w:val="center"/>
          </w:tcPr>
          <w:p w:rsidR="00C45F0D" w:rsidRDefault="00C45F0D" w:rsidP="007955B8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Nhu cầu, mong đợi của các bên quan tâm: </w:t>
            </w:r>
          </w:p>
          <w:p w:rsidR="007955B8" w:rsidRDefault="007955B8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Đào tạo n</w:t>
            </w:r>
            <w:r w:rsidRPr="007955B8">
              <w:rPr>
                <w:sz w:val="22"/>
                <w:szCs w:val="22"/>
              </w:rPr>
              <w:t>guồn nhân lực có trình độ KỸ SƯ THỰC HÀNH đáp ứng yêu cầu của khách hàng</w:t>
            </w:r>
          </w:p>
          <w:p w:rsidR="007955B8" w:rsidRDefault="007955B8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Đào tạo </w:t>
            </w:r>
            <w:r w:rsidRPr="007955B8">
              <w:rPr>
                <w:sz w:val="22"/>
                <w:szCs w:val="22"/>
              </w:rPr>
              <w:t>KỸ SƯ THỰC HÀNH đáp ứng nhu cầu của doanh nghiệp</w:t>
            </w:r>
          </w:p>
          <w:p w:rsidR="007955B8" w:rsidRPr="007955B8" w:rsidRDefault="007955B8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 w:rsidRPr="007955B8">
              <w:rPr>
                <w:sz w:val="22"/>
                <w:szCs w:val="22"/>
              </w:rPr>
              <w:t xml:space="preserve">Chất lượng đào tạo đảm bảo như cam kết </w:t>
            </w:r>
          </w:p>
          <w:p w:rsidR="007955B8" w:rsidRPr="007955B8" w:rsidRDefault="007955B8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 w:rsidRPr="007955B8">
              <w:rPr>
                <w:sz w:val="22"/>
                <w:szCs w:val="22"/>
              </w:rPr>
              <w:t>Môi trường học an toàn, lành mạnh, thân thiện</w:t>
            </w:r>
          </w:p>
        </w:tc>
        <w:tc>
          <w:tcPr>
            <w:tcW w:w="2250" w:type="dxa"/>
            <w:vAlign w:val="center"/>
          </w:tcPr>
          <w:p w:rsidR="00C45F0D" w:rsidRDefault="006C6C8F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Kết quả học tập sinh viên khóa 2016-2019 và 2017-2019</w:t>
            </w:r>
          </w:p>
          <w:p w:rsidR="006C6C8F" w:rsidRDefault="006C6C8F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Khảo sát doanh ngiệp</w:t>
            </w:r>
          </w:p>
          <w:p w:rsidR="006C6C8F" w:rsidRDefault="006C6C8F" w:rsidP="006C6C8F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Môi trường thực tế tại trường</w:t>
            </w:r>
          </w:p>
        </w:tc>
        <w:tc>
          <w:tcPr>
            <w:tcW w:w="216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9B54F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4731" w:type="dxa"/>
            <w:vAlign w:val="center"/>
          </w:tcPr>
          <w:p w:rsidR="00C45F0D" w:rsidRDefault="00A35359" w:rsidP="00FE68AF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Sản xuất và cung ứng dịch vụ:</w:t>
            </w:r>
          </w:p>
          <w:p w:rsidR="00A35359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Thực hiện chương trình đào kỹ sư thực hành CN </w:t>
            </w:r>
            <w:r w:rsidR="006C4C3E">
              <w:rPr>
                <w:sz w:val="22"/>
                <w:szCs w:val="22"/>
              </w:rPr>
              <w:t>Động Lực</w:t>
            </w:r>
            <w:r>
              <w:rPr>
                <w:sz w:val="22"/>
                <w:szCs w:val="22"/>
              </w:rPr>
              <w:t xml:space="preserve"> theo tiến độ</w:t>
            </w:r>
          </w:p>
          <w:p w:rsidR="00A35359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công GV giảng dạy</w:t>
            </w:r>
          </w:p>
          <w:p w:rsidR="00A35359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xưởng thực hành theo đúng chức năng môn học</w:t>
            </w:r>
          </w:p>
        </w:tc>
        <w:tc>
          <w:tcPr>
            <w:tcW w:w="2250" w:type="dxa"/>
            <w:vAlign w:val="center"/>
          </w:tcPr>
          <w:p w:rsidR="00C45F0D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Chương trình chi tiết các ngành đào tạo và tiến độ đào tạo do P.TS-ĐT cung cấp</w:t>
            </w:r>
          </w:p>
          <w:p w:rsidR="00A35359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Bảng phân công tổ chuyên môn và TKB</w:t>
            </w:r>
          </w:p>
          <w:p w:rsidR="00A35359" w:rsidRDefault="00A35359" w:rsidP="00A35359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Thời khóa biểu</w:t>
            </w:r>
          </w:p>
        </w:tc>
        <w:tc>
          <w:tcPr>
            <w:tcW w:w="216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D40553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</w:t>
            </w:r>
          </w:p>
        </w:tc>
        <w:tc>
          <w:tcPr>
            <w:tcW w:w="4731" w:type="dxa"/>
            <w:vAlign w:val="center"/>
          </w:tcPr>
          <w:p w:rsidR="00C45F0D" w:rsidRDefault="00D40553" w:rsidP="00FE68AF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Thông qua sản phẩm và dịch vụ:</w:t>
            </w:r>
          </w:p>
          <w:p w:rsidR="00D40553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Tổng kết đánh giá sinh theo học kỳ</w:t>
            </w:r>
          </w:p>
          <w:p w:rsidR="00D40553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Tổng kết đánh giá sinh viên theo năm học</w:t>
            </w:r>
          </w:p>
          <w:p w:rsidR="00D40553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Tổng kết đánh giá toàn khóa học đề nghị cấp bằng kỹ sư thực hành theo chuyên ngành đào tạo</w:t>
            </w:r>
          </w:p>
        </w:tc>
        <w:tc>
          <w:tcPr>
            <w:tcW w:w="2250" w:type="dxa"/>
            <w:vAlign w:val="center"/>
          </w:tcPr>
          <w:p w:rsidR="00C45F0D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Bảng tổng kết đánh giá từng sinh viên/học kỳ</w:t>
            </w:r>
          </w:p>
          <w:p w:rsidR="00D40553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Bảng tổng kết đánh giá từng sinh viên/năm học</w:t>
            </w:r>
          </w:p>
          <w:p w:rsidR="00D40553" w:rsidRDefault="00D40553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Bảng tổng kết đánh </w:t>
            </w:r>
            <w:r>
              <w:rPr>
                <w:sz w:val="22"/>
                <w:szCs w:val="22"/>
              </w:rPr>
              <w:lastRenderedPageBreak/>
              <w:t>giá từng sinh viên/toàn khóa học</w:t>
            </w:r>
          </w:p>
        </w:tc>
        <w:tc>
          <w:tcPr>
            <w:tcW w:w="216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D40553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4731" w:type="dxa"/>
            <w:vAlign w:val="center"/>
          </w:tcPr>
          <w:p w:rsidR="00C45F0D" w:rsidRDefault="00D40553" w:rsidP="00FE68AF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Kiểm soát đầu ra không phù hợp</w:t>
            </w:r>
          </w:p>
          <w:p w:rsidR="00D40553" w:rsidRDefault="00D13DF5" w:rsidP="00D40553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phòng thực hành không phù hợp với môn học</w:t>
            </w:r>
          </w:p>
          <w:p w:rsidR="00D13DF5" w:rsidRDefault="00D13DF5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Một số phòng thực hành trên các phòng G1.3.. nóng ảnh hưởng đến quá trình thực hành của SV</w:t>
            </w:r>
          </w:p>
        </w:tc>
        <w:tc>
          <w:tcPr>
            <w:tcW w:w="2250" w:type="dxa"/>
            <w:vAlign w:val="center"/>
          </w:tcPr>
          <w:p w:rsidR="00C45F0D" w:rsidRDefault="00D13DF5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phòng thực hành trên thời khóa biểu</w:t>
            </w:r>
          </w:p>
          <w:p w:rsidR="00D13DF5" w:rsidRDefault="00D13DF5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Đo nhiệt độ các phòng thực hành G1.3…</w:t>
            </w:r>
          </w:p>
        </w:tc>
        <w:tc>
          <w:tcPr>
            <w:tcW w:w="216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4731" w:type="dxa"/>
            <w:vAlign w:val="center"/>
          </w:tcPr>
          <w:p w:rsidR="00C45F0D" w:rsidRDefault="00C45F0D" w:rsidP="00FE68AF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Có xác định rủi ro, cơ hội liên quan đến chương trình đào tạo hiện có để làm đầu vào cho việc hoạch định thiết kế chương trình đào tạo</w:t>
            </w:r>
          </w:p>
        </w:tc>
        <w:tc>
          <w:tcPr>
            <w:tcW w:w="225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45F0D" w:rsidTr="00C45F0D">
        <w:trPr>
          <w:trHeight w:val="702"/>
        </w:trPr>
        <w:tc>
          <w:tcPr>
            <w:tcW w:w="2470" w:type="dxa"/>
            <w:vAlign w:val="center"/>
          </w:tcPr>
          <w:p w:rsidR="00C45F0D" w:rsidRDefault="00C45F0D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4731" w:type="dxa"/>
            <w:vAlign w:val="center"/>
          </w:tcPr>
          <w:p w:rsidR="00C45F0D" w:rsidRDefault="00C45F0D" w:rsidP="00D979C8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Chọn nguồn lực bên ngoài hỗ trợ cho hoạt động thiết kế và phát triển chương trình đào tạ</w:t>
            </w:r>
            <w:r w:rsidR="00D13DF5">
              <w:rPr>
                <w:sz w:val="22"/>
                <w:szCs w:val="22"/>
              </w:rPr>
              <w:t>o</w:t>
            </w:r>
          </w:p>
          <w:p w:rsidR="00D13DF5" w:rsidRDefault="00D13DF5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Cuối khóa học gởi sinh viên đi thực tập tại doanh nghiệp thời gian 8 tuần</w:t>
            </w:r>
          </w:p>
        </w:tc>
        <w:tc>
          <w:tcPr>
            <w:tcW w:w="2250" w:type="dxa"/>
            <w:vAlign w:val="center"/>
          </w:tcPr>
          <w:p w:rsidR="00C45F0D" w:rsidRDefault="00D13DF5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Bảng kết kết quả thực tập của sinh viên ngoài doanh nghiệp</w:t>
            </w:r>
          </w:p>
        </w:tc>
        <w:tc>
          <w:tcPr>
            <w:tcW w:w="2160" w:type="dxa"/>
            <w:vAlign w:val="center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C45F0D" w:rsidRDefault="00C45F0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13DF5" w:rsidTr="00C45F0D">
        <w:trPr>
          <w:trHeight w:val="702"/>
        </w:trPr>
        <w:tc>
          <w:tcPr>
            <w:tcW w:w="2470" w:type="dxa"/>
            <w:vAlign w:val="center"/>
          </w:tcPr>
          <w:p w:rsidR="00D13DF5" w:rsidRDefault="00D13DF5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D13DF5" w:rsidRDefault="00D13DF5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</w:t>
            </w:r>
          </w:p>
        </w:tc>
        <w:tc>
          <w:tcPr>
            <w:tcW w:w="4731" w:type="dxa"/>
            <w:vAlign w:val="center"/>
          </w:tcPr>
          <w:p w:rsidR="00D13DF5" w:rsidRDefault="00D13DF5" w:rsidP="0049650E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Các quá trình liên quan đến mục tiêu phát triển của chương trình đào tạo</w:t>
            </w:r>
          </w:p>
          <w:p w:rsidR="00D13DF5" w:rsidRPr="005A31C2" w:rsidRDefault="005A31C2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 w:rsidRPr="00835550">
              <w:rPr>
                <w:rFonts w:ascii="Tahoma" w:eastAsia="Times New Roman" w:hAnsi="Tahoma" w:cs="Tahoma"/>
              </w:rPr>
              <w:t>Số sinh viên bỏ học sau một năm</w:t>
            </w:r>
            <w:r>
              <w:rPr>
                <w:rFonts w:ascii="Tahoma" w:eastAsia="Times New Roman" w:hAnsi="Tahoma" w:cs="Tahoma"/>
              </w:rPr>
              <w:t xml:space="preserve">: </w:t>
            </w:r>
            <w:r w:rsidRPr="00835550">
              <w:rPr>
                <w:rFonts w:ascii="Tahoma" w:eastAsia="Times New Roman" w:hAnsi="Tahoma" w:cs="Tahoma"/>
              </w:rPr>
              <w:t>&lt;20% tổng số Sinh viên nhập học khóa Cao đẳng 2017-2019</w:t>
            </w:r>
          </w:p>
          <w:p w:rsidR="005A31C2" w:rsidRPr="005A31C2" w:rsidRDefault="005A31C2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 w:rsidRPr="00835550">
              <w:rPr>
                <w:rFonts w:ascii="Tahoma" w:eastAsia="Times New Roman" w:hAnsi="Tahoma" w:cs="Tahoma"/>
              </w:rPr>
              <w:t>Đat chuyên môn KỸ SƯ THỰC HÀNH</w:t>
            </w:r>
            <w:r>
              <w:rPr>
                <w:rFonts w:ascii="Tahoma" w:eastAsia="Times New Roman" w:hAnsi="Tahoma" w:cs="Tahoma"/>
              </w:rPr>
              <w:t xml:space="preserve">: </w:t>
            </w:r>
            <w:r w:rsidRPr="00835550">
              <w:rPr>
                <w:rFonts w:ascii="Tahoma" w:eastAsia="Times New Roman" w:hAnsi="Tahoma" w:cs="Tahoma"/>
              </w:rPr>
              <w:t>Tốt nghiệp loại Khá trở lên &gt; 10%</w:t>
            </w:r>
          </w:p>
          <w:p w:rsidR="005A31C2" w:rsidRPr="00CE7ED2" w:rsidRDefault="00CE7ED2" w:rsidP="00D13DF5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rFonts w:ascii="Tahoma" w:eastAsia="Times New Roman" w:hAnsi="Tahoma" w:cs="Tahoma"/>
              </w:rPr>
              <w:t>S</w:t>
            </w:r>
            <w:r w:rsidR="005A31C2" w:rsidRPr="00835550">
              <w:rPr>
                <w:rFonts w:ascii="Tahoma" w:eastAsia="Times New Roman" w:hAnsi="Tahoma" w:cs="Tahoma"/>
              </w:rPr>
              <w:t>ố SV tốt nghiệp có việc làm</w:t>
            </w:r>
            <w:r>
              <w:rPr>
                <w:rFonts w:ascii="Tahoma" w:eastAsia="Times New Roman" w:hAnsi="Tahoma" w:cs="Tahoma"/>
              </w:rPr>
              <w:t xml:space="preserve">: </w:t>
            </w:r>
            <w:r w:rsidRPr="00835550">
              <w:rPr>
                <w:rFonts w:ascii="Tahoma" w:eastAsia="Times New Roman" w:hAnsi="Tahoma" w:cs="Tahoma"/>
              </w:rPr>
              <w:t>&gt; 85% phản hồi của sinh viên</w:t>
            </w:r>
          </w:p>
          <w:p w:rsidR="00CE7ED2" w:rsidRDefault="00CE7ED2" w:rsidP="00CE7ED2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 w:rsidRPr="00835550">
              <w:rPr>
                <w:rFonts w:ascii="Tahoma" w:eastAsia="Times New Roman" w:hAnsi="Tahoma" w:cs="Tahoma"/>
              </w:rPr>
              <w:t>Tuân thủ các yêu cầu luật định đối với ngành đào tạo</w:t>
            </w:r>
            <w:r>
              <w:rPr>
                <w:rFonts w:ascii="Tahoma" w:eastAsia="Times New Roman" w:hAnsi="Tahoma" w:cs="Tahoma"/>
              </w:rPr>
              <w:t>: Không có vụ kiện liên quan đến quá trình đào tạo</w:t>
            </w:r>
          </w:p>
        </w:tc>
        <w:tc>
          <w:tcPr>
            <w:tcW w:w="2250" w:type="dxa"/>
            <w:vAlign w:val="center"/>
          </w:tcPr>
          <w:p w:rsidR="00D13DF5" w:rsidRDefault="00CE7ED2" w:rsidP="00CE7ED2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Bảng mục tiêu và hoạch </w:t>
            </w:r>
            <w:r w:rsidR="0049650E">
              <w:rPr>
                <w:sz w:val="22"/>
                <w:szCs w:val="22"/>
              </w:rPr>
              <w:t>định để đạt mục tiêu</w:t>
            </w:r>
          </w:p>
          <w:p w:rsidR="0049650E" w:rsidRDefault="0019721A" w:rsidP="00CE7ED2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Bảng theo dõi KPI quá trình thực hiện chương trình đào tạo</w:t>
            </w:r>
          </w:p>
        </w:tc>
        <w:tc>
          <w:tcPr>
            <w:tcW w:w="2160" w:type="dxa"/>
            <w:vAlign w:val="center"/>
          </w:tcPr>
          <w:p w:rsidR="00D13DF5" w:rsidRDefault="00D13DF5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D13DF5" w:rsidRDefault="00D13DF5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9721A" w:rsidTr="00C45F0D">
        <w:trPr>
          <w:trHeight w:val="702"/>
        </w:trPr>
        <w:tc>
          <w:tcPr>
            <w:tcW w:w="2470" w:type="dxa"/>
            <w:vAlign w:val="center"/>
          </w:tcPr>
          <w:p w:rsidR="0019721A" w:rsidRDefault="0019721A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19721A" w:rsidRDefault="0019721A" w:rsidP="002A7538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4731" w:type="dxa"/>
            <w:vAlign w:val="center"/>
          </w:tcPr>
          <w:p w:rsidR="0019721A" w:rsidRDefault="0019721A" w:rsidP="002A7538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Hành động khắc phục liên quan đến sự không phù hợp</w:t>
            </w:r>
          </w:p>
          <w:p w:rsidR="0019721A" w:rsidRDefault="0019721A" w:rsidP="0019721A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lại phòng học thực hành cho  phù hợp với môn học</w:t>
            </w:r>
          </w:p>
          <w:p w:rsidR="0019721A" w:rsidRPr="00E07C18" w:rsidRDefault="0019721A" w:rsidP="00E07C18">
            <w:pPr>
              <w:tabs>
                <w:tab w:val="left" w:pos="181"/>
              </w:tabs>
              <w:spacing w:before="20" w:after="20" w:line="240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:rsidR="0019721A" w:rsidRDefault="0019721A" w:rsidP="0019721A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Thời khóa biểu các lớp thực hành</w:t>
            </w:r>
          </w:p>
          <w:p w:rsidR="0019721A" w:rsidRPr="00E07C18" w:rsidRDefault="0019721A" w:rsidP="00E07C18">
            <w:pPr>
              <w:tabs>
                <w:tab w:val="left" w:pos="181"/>
              </w:tabs>
              <w:spacing w:before="20" w:after="20" w:line="240" w:lineRule="auto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9721A" w:rsidTr="00C45F0D">
        <w:trPr>
          <w:trHeight w:val="702"/>
        </w:trPr>
        <w:tc>
          <w:tcPr>
            <w:tcW w:w="2470" w:type="dxa"/>
            <w:vAlign w:val="center"/>
          </w:tcPr>
          <w:p w:rsidR="0019721A" w:rsidRDefault="0019721A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19721A" w:rsidRDefault="0019721A" w:rsidP="00BD4F01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4731" w:type="dxa"/>
            <w:vAlign w:val="center"/>
          </w:tcPr>
          <w:p w:rsidR="0019721A" w:rsidRDefault="0019721A" w:rsidP="00BD4F01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Năng lực của người tham gia thiết kế đào tạo có đúng theo quy định không?</w:t>
            </w:r>
          </w:p>
        </w:tc>
        <w:tc>
          <w:tcPr>
            <w:tcW w:w="225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9721A" w:rsidTr="00C45F0D">
        <w:trPr>
          <w:trHeight w:val="702"/>
        </w:trPr>
        <w:tc>
          <w:tcPr>
            <w:tcW w:w="2470" w:type="dxa"/>
            <w:vAlign w:val="center"/>
          </w:tcPr>
          <w:p w:rsidR="0019721A" w:rsidRDefault="0019721A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7.1.2</w:t>
            </w:r>
          </w:p>
        </w:tc>
        <w:tc>
          <w:tcPr>
            <w:tcW w:w="4731" w:type="dxa"/>
            <w:vAlign w:val="center"/>
          </w:tcPr>
          <w:p w:rsidR="0019721A" w:rsidRDefault="0019721A" w:rsidP="0019721A">
            <w:pPr>
              <w:tabs>
                <w:tab w:val="left" w:pos="181"/>
              </w:tabs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 Người</w:t>
            </w:r>
          </w:p>
          <w:p w:rsidR="0019721A" w:rsidRPr="0019721A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Phân công GV dạy đúng chyên ngành</w:t>
            </w:r>
          </w:p>
        </w:tc>
        <w:tc>
          <w:tcPr>
            <w:tcW w:w="2250" w:type="dxa"/>
            <w:vAlign w:val="center"/>
          </w:tcPr>
          <w:p w:rsidR="0019721A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Bằng chuyên môn và TKB </w:t>
            </w:r>
          </w:p>
        </w:tc>
        <w:tc>
          <w:tcPr>
            <w:tcW w:w="216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9721A" w:rsidTr="00C45F0D">
        <w:trPr>
          <w:trHeight w:val="702"/>
        </w:trPr>
        <w:tc>
          <w:tcPr>
            <w:tcW w:w="2470" w:type="dxa"/>
            <w:vAlign w:val="center"/>
          </w:tcPr>
          <w:p w:rsidR="0019721A" w:rsidRDefault="0019721A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19721A" w:rsidRDefault="007C491B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7.1.3</w:t>
            </w:r>
          </w:p>
        </w:tc>
        <w:tc>
          <w:tcPr>
            <w:tcW w:w="4731" w:type="dxa"/>
            <w:vAlign w:val="center"/>
          </w:tcPr>
          <w:p w:rsidR="0019721A" w:rsidRDefault="007C491B" w:rsidP="003B401F">
            <w:pPr>
              <w:spacing w:before="20" w:after="20" w:line="240" w:lineRule="auto"/>
              <w:rPr>
                <w:sz w:val="22"/>
                <w:szCs w:val="22"/>
              </w:rPr>
            </w:pPr>
            <w:r w:rsidRPr="007C491B">
              <w:rPr>
                <w:sz w:val="22"/>
                <w:szCs w:val="22"/>
              </w:rPr>
              <w:t>Cơ</w:t>
            </w:r>
            <w:r>
              <w:rPr>
                <w:sz w:val="22"/>
                <w:szCs w:val="22"/>
              </w:rPr>
              <w:t xml:space="preserve"> sở hạ tầng</w:t>
            </w:r>
          </w:p>
          <w:p w:rsidR="007C491B" w:rsidRPr="007C491B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Máy móc, t</w:t>
            </w:r>
            <w:r w:rsidRPr="007C491B">
              <w:rPr>
                <w:sz w:val="22"/>
                <w:szCs w:val="22"/>
              </w:rPr>
              <w:t>hiết bị</w:t>
            </w:r>
            <w:r>
              <w:rPr>
                <w:sz w:val="22"/>
                <w:szCs w:val="22"/>
              </w:rPr>
              <w:t xml:space="preserve"> thực hành  phù hợp và đáp ứng nhu cầu thực tập và chuẩn đầu ra </w:t>
            </w:r>
          </w:p>
          <w:p w:rsidR="007C491B" w:rsidRPr="007C491B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Phòng thực đảm bảo an toàn cho sinh viên trong quá trình thực tập</w:t>
            </w:r>
          </w:p>
          <w:p w:rsidR="007C491B" w:rsidRPr="007C491B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Chỗ gồi học và thực tập bảo đảm tiêu chuẩn </w:t>
            </w:r>
          </w:p>
          <w:p w:rsidR="007C491B" w:rsidRPr="00D04135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Môi trường học tập bảo đảm</w:t>
            </w:r>
          </w:p>
        </w:tc>
        <w:tc>
          <w:tcPr>
            <w:tcW w:w="2250" w:type="dxa"/>
            <w:vAlign w:val="center"/>
          </w:tcPr>
          <w:p w:rsidR="0019721A" w:rsidRDefault="007C491B" w:rsidP="007C491B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Hồ sơ máy móc, thiết bị tại phòng thực hành. Khảo sát người học</w:t>
            </w:r>
          </w:p>
          <w:p w:rsidR="007C491B" w:rsidRDefault="007C491B" w:rsidP="007C491B">
            <w:pPr>
              <w:pStyle w:val="ListParagraph"/>
              <w:tabs>
                <w:tab w:val="left" w:pos="181"/>
              </w:tabs>
              <w:spacing w:before="20" w:after="20" w:line="240" w:lineRule="auto"/>
              <w:ind w:left="3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9721A" w:rsidTr="00C45F0D">
        <w:trPr>
          <w:trHeight w:val="702"/>
        </w:trPr>
        <w:tc>
          <w:tcPr>
            <w:tcW w:w="2470" w:type="dxa"/>
            <w:vAlign w:val="center"/>
          </w:tcPr>
          <w:p w:rsidR="0019721A" w:rsidRDefault="0019721A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19721A" w:rsidRDefault="004E166D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7.1.5</w:t>
            </w:r>
          </w:p>
        </w:tc>
        <w:tc>
          <w:tcPr>
            <w:tcW w:w="4731" w:type="dxa"/>
            <w:vAlign w:val="center"/>
          </w:tcPr>
          <w:p w:rsidR="0019721A" w:rsidRDefault="004E166D" w:rsidP="003B401F">
            <w:pPr>
              <w:spacing w:before="20" w:after="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Nguồn lực theo dõi và đo lường</w:t>
            </w:r>
          </w:p>
          <w:p w:rsidR="004E166D" w:rsidRDefault="004E166D" w:rsidP="004E166D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 chức dự giờ,  kiểm tra  chuyên môn giáo viên/HK</w:t>
            </w:r>
          </w:p>
          <w:p w:rsidR="004E166D" w:rsidRPr="004E166D" w:rsidRDefault="004E166D" w:rsidP="004E166D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 chức thao giảng cấp khoa/ năm học</w:t>
            </w:r>
            <w:bookmarkStart w:id="0" w:name="_GoBack"/>
            <w:bookmarkEnd w:id="0"/>
          </w:p>
        </w:tc>
        <w:tc>
          <w:tcPr>
            <w:tcW w:w="2250" w:type="dxa"/>
            <w:vAlign w:val="center"/>
          </w:tcPr>
          <w:p w:rsidR="0019721A" w:rsidRDefault="004E166D" w:rsidP="004E166D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Hồ sơ giáo viên</w:t>
            </w:r>
          </w:p>
          <w:p w:rsidR="004E166D" w:rsidRDefault="004E166D" w:rsidP="004E166D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spacing w:before="20" w:after="20" w:line="240" w:lineRule="auto"/>
              <w:ind w:left="30" w:hanging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Hồ sơ tổ chức thao giảng cấp khoa</w:t>
            </w:r>
          </w:p>
        </w:tc>
        <w:tc>
          <w:tcPr>
            <w:tcW w:w="216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9721A" w:rsidTr="00C45F0D">
        <w:trPr>
          <w:trHeight w:val="702"/>
        </w:trPr>
        <w:tc>
          <w:tcPr>
            <w:tcW w:w="2470" w:type="dxa"/>
            <w:vAlign w:val="center"/>
          </w:tcPr>
          <w:p w:rsidR="0019721A" w:rsidRDefault="0019721A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31" w:type="dxa"/>
            <w:vAlign w:val="center"/>
          </w:tcPr>
          <w:p w:rsidR="0019721A" w:rsidRDefault="0019721A" w:rsidP="00960FD5">
            <w:pPr>
              <w:spacing w:before="20" w:after="20" w:line="240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9721A" w:rsidTr="00C45F0D">
        <w:trPr>
          <w:trHeight w:val="702"/>
        </w:trPr>
        <w:tc>
          <w:tcPr>
            <w:tcW w:w="2470" w:type="dxa"/>
            <w:vAlign w:val="center"/>
          </w:tcPr>
          <w:p w:rsidR="0019721A" w:rsidRDefault="0019721A" w:rsidP="0061706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31" w:type="dxa"/>
            <w:vAlign w:val="center"/>
          </w:tcPr>
          <w:p w:rsidR="0019721A" w:rsidRDefault="0019721A" w:rsidP="00960FD5">
            <w:pPr>
              <w:spacing w:before="20" w:after="20" w:line="240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19721A" w:rsidRDefault="0019721A" w:rsidP="0049650E">
            <w:pPr>
              <w:spacing w:before="20" w:after="2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9260D7" w:rsidRDefault="009260D7">
      <w:pPr>
        <w:jc w:val="center"/>
        <w:rPr>
          <w:rFonts w:ascii="Calibri" w:hAnsi="Calibri" w:cs="Calibri"/>
          <w:sz w:val="24"/>
          <w:szCs w:val="24"/>
        </w:rPr>
      </w:pPr>
    </w:p>
    <w:sectPr w:rsidR="009260D7">
      <w:footerReference w:type="default" r:id="rId9"/>
      <w:pgSz w:w="16838" w:h="11906" w:orient="landscape"/>
      <w:pgMar w:top="792" w:right="1440" w:bottom="648" w:left="1440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366" w:rsidRDefault="00723366">
      <w:pPr>
        <w:spacing w:after="0" w:line="240" w:lineRule="auto"/>
      </w:pPr>
      <w:r>
        <w:separator/>
      </w:r>
    </w:p>
  </w:endnote>
  <w:endnote w:type="continuationSeparator" w:id="0">
    <w:p w:rsidR="00723366" w:rsidRDefault="00723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0D7" w:rsidRDefault="00551DE4">
    <w:pPr>
      <w:pStyle w:val="Footer"/>
    </w:pPr>
    <w:r>
      <w:rPr>
        <w:noProof/>
        <w:lang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8488045</wp:posOffset>
          </wp:positionH>
          <wp:positionV relativeFrom="paragraph">
            <wp:posOffset>-113030</wp:posOffset>
          </wp:positionV>
          <wp:extent cx="716915" cy="274320"/>
          <wp:effectExtent l="0" t="0" r="6985" b="5080"/>
          <wp:wrapNone/>
          <wp:docPr id="4710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109" name="Picture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6915" cy="2743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 xml:space="preserve">Internal Auditor, QMS - F1 21/7/2018 - for reference!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366" w:rsidRDefault="00723366">
      <w:pPr>
        <w:spacing w:after="0" w:line="240" w:lineRule="auto"/>
      </w:pPr>
      <w:r>
        <w:separator/>
      </w:r>
    </w:p>
  </w:footnote>
  <w:footnote w:type="continuationSeparator" w:id="0">
    <w:p w:rsidR="00723366" w:rsidRDefault="00723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248AA"/>
    <w:multiLevelType w:val="hybridMultilevel"/>
    <w:tmpl w:val="41167364"/>
    <w:lvl w:ilvl="0" w:tplc="4A66BB7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94AFB"/>
    <w:rsid w:val="0002162C"/>
    <w:rsid w:val="00080C3B"/>
    <w:rsid w:val="00124597"/>
    <w:rsid w:val="0012610D"/>
    <w:rsid w:val="00187781"/>
    <w:rsid w:val="0019721A"/>
    <w:rsid w:val="0020673F"/>
    <w:rsid w:val="0024002B"/>
    <w:rsid w:val="00255FB3"/>
    <w:rsid w:val="002B3D11"/>
    <w:rsid w:val="003167A6"/>
    <w:rsid w:val="00333269"/>
    <w:rsid w:val="003A4884"/>
    <w:rsid w:val="003B401F"/>
    <w:rsid w:val="00421D64"/>
    <w:rsid w:val="00474354"/>
    <w:rsid w:val="0049650E"/>
    <w:rsid w:val="004E166D"/>
    <w:rsid w:val="00551DE4"/>
    <w:rsid w:val="005A31C2"/>
    <w:rsid w:val="0061706E"/>
    <w:rsid w:val="006C4C3E"/>
    <w:rsid w:val="006C6C8F"/>
    <w:rsid w:val="006D4E33"/>
    <w:rsid w:val="006F278F"/>
    <w:rsid w:val="00723366"/>
    <w:rsid w:val="007955B8"/>
    <w:rsid w:val="007C491B"/>
    <w:rsid w:val="007F55E5"/>
    <w:rsid w:val="007F59AF"/>
    <w:rsid w:val="00817D33"/>
    <w:rsid w:val="009260D7"/>
    <w:rsid w:val="00954144"/>
    <w:rsid w:val="00960FD5"/>
    <w:rsid w:val="009B54FA"/>
    <w:rsid w:val="009C6614"/>
    <w:rsid w:val="009E67FB"/>
    <w:rsid w:val="00A0633E"/>
    <w:rsid w:val="00A13D64"/>
    <w:rsid w:val="00A35359"/>
    <w:rsid w:val="00B62AC5"/>
    <w:rsid w:val="00B969B3"/>
    <w:rsid w:val="00C45F0D"/>
    <w:rsid w:val="00CE7ED2"/>
    <w:rsid w:val="00D04135"/>
    <w:rsid w:val="00D13DF5"/>
    <w:rsid w:val="00D40553"/>
    <w:rsid w:val="00D82DF1"/>
    <w:rsid w:val="00D979C8"/>
    <w:rsid w:val="00DE4743"/>
    <w:rsid w:val="00E07C18"/>
    <w:rsid w:val="00F4740B"/>
    <w:rsid w:val="00FE68AF"/>
    <w:rsid w:val="029A259C"/>
    <w:rsid w:val="0A13782B"/>
    <w:rsid w:val="14500E29"/>
    <w:rsid w:val="1C5A2007"/>
    <w:rsid w:val="210740AF"/>
    <w:rsid w:val="286E5670"/>
    <w:rsid w:val="32393168"/>
    <w:rsid w:val="35400F45"/>
    <w:rsid w:val="36746964"/>
    <w:rsid w:val="397B52F3"/>
    <w:rsid w:val="3A3E59C1"/>
    <w:rsid w:val="3BCC43A7"/>
    <w:rsid w:val="42AF11CD"/>
    <w:rsid w:val="48E30DB1"/>
    <w:rsid w:val="4D194AFB"/>
    <w:rsid w:val="51D335CA"/>
    <w:rsid w:val="5A643CA9"/>
    <w:rsid w:val="5F8E590D"/>
    <w:rsid w:val="7C4530F1"/>
    <w:rsid w:val="7ECD4EC3"/>
    <w:rsid w:val="7ED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rsid w:val="007955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rsid w:val="00795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2018-10-01T00:44:00Z</dcterms:created>
  <dcterms:modified xsi:type="dcterms:W3CDTF">2018-10-01T00:44:00Z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